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170"/>
        <w:gridCol w:w="1170"/>
        <w:gridCol w:w="1080"/>
        <w:gridCol w:w="1260"/>
        <w:gridCol w:w="1530"/>
      </w:tblGrid>
      <w:tr w:rsidR="00787964" w:rsidRPr="00787964" w:rsidTr="00E635B1"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Pr="00787964" w:rsidRDefault="00787964" w:rsidP="00323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787964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Italijanski jezik I  – bodovi na zavr</w:t>
            </w:r>
            <w:r w:rsidRPr="00787964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šnom ispitu</w:t>
            </w:r>
          </w:p>
        </w:tc>
      </w:tr>
      <w:tr w:rsidR="00787964" w:rsidTr="00E635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Pr="003B5C36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Pr="003B5C36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Pr="003B5C36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Pr="003B5C36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787964" w:rsidTr="00E635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Bošković Mirjana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7,5</w:t>
            </w:r>
          </w:p>
        </w:tc>
      </w:tr>
      <w:tr w:rsidR="00787964" w:rsidTr="00E635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Kalu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đerović Zoraida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7,5</w:t>
            </w:r>
          </w:p>
        </w:tc>
      </w:tr>
      <w:tr w:rsidR="00787964" w:rsidTr="00E635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Mujić Arianna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</w:tr>
      <w:tr w:rsidR="00787964" w:rsidTr="00E635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Roganović Žaklina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64" w:rsidRDefault="00787964" w:rsidP="00323862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Pr="00787964" w:rsidRDefault="00787964" w:rsidP="0032386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796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4" w:rsidRPr="00787964" w:rsidRDefault="00787964" w:rsidP="0032386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796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</w:tr>
    </w:tbl>
    <w:p w:rsidR="0013358A" w:rsidRDefault="0013358A"/>
    <w:p w:rsidR="00787964" w:rsidRPr="00787964" w:rsidRDefault="00787964">
      <w:pPr>
        <w:rPr>
          <w:rFonts w:ascii="Times New Roman" w:hAnsi="Times New Roman"/>
          <w:sz w:val="28"/>
          <w:szCs w:val="28"/>
          <w:lang w:val="it-IT"/>
        </w:rPr>
      </w:pPr>
      <w:r w:rsidRPr="00787964">
        <w:rPr>
          <w:rFonts w:ascii="Times New Roman" w:hAnsi="Times New Roman"/>
          <w:sz w:val="28"/>
          <w:szCs w:val="28"/>
          <w:lang w:val="it-IT"/>
        </w:rPr>
        <w:t>Usmeni dio ispita biće održan u petak, 17. 01. u 9.30 h.</w:t>
      </w:r>
    </w:p>
    <w:p w:rsidR="00787964" w:rsidRPr="00787964" w:rsidRDefault="00787964">
      <w:pPr>
        <w:rPr>
          <w:rFonts w:ascii="Times New Roman" w:hAnsi="Times New Roman"/>
          <w:sz w:val="28"/>
          <w:szCs w:val="28"/>
          <w:lang w:val="it-IT"/>
        </w:rPr>
      </w:pPr>
      <w:r w:rsidRPr="00787964">
        <w:rPr>
          <w:rFonts w:ascii="Times New Roman" w:hAnsi="Times New Roman"/>
          <w:sz w:val="28"/>
          <w:szCs w:val="28"/>
          <w:lang w:val="it-IT"/>
        </w:rPr>
        <w:t>Radovi se mogu pogledati poslije usmenog ispita.</w:t>
      </w:r>
    </w:p>
    <w:sectPr w:rsidR="00787964" w:rsidRPr="00787964" w:rsidSect="007879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4D3"/>
    <w:multiLevelType w:val="hybridMultilevel"/>
    <w:tmpl w:val="F2B0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5"/>
    <w:rsid w:val="0013358A"/>
    <w:rsid w:val="00622AC5"/>
    <w:rsid w:val="00787964"/>
    <w:rsid w:val="00E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64"/>
    <w:pPr>
      <w:ind w:left="720"/>
      <w:contextualSpacing/>
    </w:pPr>
  </w:style>
  <w:style w:type="table" w:styleId="TableGrid">
    <w:name w:val="Table Grid"/>
    <w:basedOn w:val="TableNormal"/>
    <w:uiPriority w:val="59"/>
    <w:rsid w:val="00787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64"/>
    <w:pPr>
      <w:ind w:left="720"/>
      <w:contextualSpacing/>
    </w:pPr>
  </w:style>
  <w:style w:type="table" w:styleId="TableGrid">
    <w:name w:val="Table Grid"/>
    <w:basedOn w:val="TableNormal"/>
    <w:uiPriority w:val="59"/>
    <w:rsid w:val="00787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2020-01-12T23:00:00Z</dcterms:created>
  <dcterms:modified xsi:type="dcterms:W3CDTF">2020-01-12T23:03:00Z</dcterms:modified>
</cp:coreProperties>
</file>